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8F2059" w14:textId="1427F15F" w:rsidR="001D5F0E" w:rsidRPr="004E7384" w:rsidRDefault="004E7384" w:rsidP="004E7384">
      <w:pPr>
        <w:spacing w:line="240" w:lineRule="auto"/>
        <w:contextualSpacing/>
        <w:rPr>
          <w:b/>
          <w:bCs/>
          <w:sz w:val="24"/>
          <w:szCs w:val="24"/>
          <w:lang w:val="ro-RO"/>
        </w:rPr>
      </w:pPr>
      <w:r w:rsidRPr="004E7384">
        <w:rPr>
          <w:b/>
          <w:bCs/>
          <w:sz w:val="24"/>
          <w:szCs w:val="24"/>
          <w:lang w:val="ro-RO"/>
        </w:rPr>
        <w:t>Facultatea de Litere, Departamentul de literatură română și teoria literaturii</w:t>
      </w:r>
    </w:p>
    <w:p w14:paraId="12BEC796" w14:textId="77777777" w:rsidR="004E7384" w:rsidRPr="004E7384" w:rsidRDefault="004E7384" w:rsidP="004E7384">
      <w:pPr>
        <w:spacing w:line="240" w:lineRule="auto"/>
        <w:contextualSpacing/>
        <w:rPr>
          <w:b/>
          <w:bCs/>
          <w:sz w:val="24"/>
          <w:szCs w:val="24"/>
          <w:lang w:val="ro-RO"/>
        </w:rPr>
      </w:pPr>
    </w:p>
    <w:p w14:paraId="394B548B" w14:textId="003FDE0D" w:rsidR="004E7384" w:rsidRPr="004E7384" w:rsidRDefault="004E7384" w:rsidP="004E7384">
      <w:pPr>
        <w:spacing w:line="240" w:lineRule="auto"/>
        <w:contextualSpacing/>
        <w:jc w:val="center"/>
        <w:rPr>
          <w:b/>
          <w:bCs/>
          <w:sz w:val="24"/>
          <w:szCs w:val="24"/>
          <w:lang w:val="ro-RO"/>
        </w:rPr>
      </w:pPr>
      <w:r w:rsidRPr="004E7384">
        <w:rPr>
          <w:b/>
          <w:bCs/>
          <w:sz w:val="24"/>
          <w:szCs w:val="24"/>
          <w:lang w:val="ro-RO"/>
        </w:rPr>
        <w:t>Selecție pentru mobilități Erasmus</w:t>
      </w:r>
    </w:p>
    <w:p w14:paraId="01A8C876" w14:textId="77777777" w:rsidR="004E7384" w:rsidRDefault="004E7384" w:rsidP="004E7384">
      <w:pPr>
        <w:spacing w:line="240" w:lineRule="auto"/>
        <w:contextualSpacing/>
        <w:jc w:val="both"/>
        <w:rPr>
          <w:b/>
          <w:bCs/>
          <w:sz w:val="24"/>
          <w:szCs w:val="24"/>
          <w:lang w:val="ro-RO"/>
        </w:rPr>
      </w:pPr>
    </w:p>
    <w:p w14:paraId="4180DEBB" w14:textId="77777777" w:rsidR="00D9444F" w:rsidRDefault="00D9444F" w:rsidP="004E7384">
      <w:pPr>
        <w:spacing w:line="240" w:lineRule="auto"/>
        <w:contextualSpacing/>
        <w:jc w:val="both"/>
        <w:rPr>
          <w:b/>
          <w:bCs/>
          <w:sz w:val="24"/>
          <w:szCs w:val="24"/>
          <w:lang w:val="ro-RO"/>
        </w:rPr>
      </w:pPr>
    </w:p>
    <w:p w14:paraId="3BFB8814" w14:textId="77777777" w:rsidR="00D9444F" w:rsidRPr="004E7384" w:rsidRDefault="00D9444F" w:rsidP="004E7384">
      <w:pPr>
        <w:spacing w:line="240" w:lineRule="auto"/>
        <w:contextualSpacing/>
        <w:jc w:val="both"/>
        <w:rPr>
          <w:b/>
          <w:bCs/>
          <w:sz w:val="24"/>
          <w:szCs w:val="24"/>
          <w:lang w:val="ro-RO"/>
        </w:rPr>
      </w:pPr>
    </w:p>
    <w:p w14:paraId="3ED365F6" w14:textId="31EA3966" w:rsidR="004E7384" w:rsidRPr="004E7384" w:rsidRDefault="004E7384" w:rsidP="004E7384">
      <w:pPr>
        <w:spacing w:line="240" w:lineRule="auto"/>
        <w:contextualSpacing/>
        <w:jc w:val="both"/>
        <w:rPr>
          <w:b/>
          <w:bCs/>
          <w:sz w:val="24"/>
          <w:szCs w:val="24"/>
          <w:lang w:val="ro-RO"/>
        </w:rPr>
      </w:pPr>
      <w:r w:rsidRPr="004E7384">
        <w:rPr>
          <w:b/>
          <w:bCs/>
          <w:sz w:val="24"/>
          <w:szCs w:val="24"/>
          <w:lang w:val="ro-RO"/>
        </w:rPr>
        <w:t>Teacher Mobility, Staff mobility (TM, SM)</w:t>
      </w:r>
    </w:p>
    <w:p w14:paraId="21B93854" w14:textId="230933E3" w:rsidR="004E7384" w:rsidRPr="0000270E" w:rsidRDefault="004E7384" w:rsidP="0000270E">
      <w:pPr>
        <w:pStyle w:val="ListParagraph"/>
        <w:numPr>
          <w:ilvl w:val="0"/>
          <w:numId w:val="1"/>
        </w:numPr>
        <w:spacing w:line="240" w:lineRule="auto"/>
        <w:jc w:val="both"/>
        <w:rPr>
          <w:sz w:val="24"/>
          <w:szCs w:val="24"/>
          <w:lang w:val="ro-RO"/>
        </w:rPr>
      </w:pPr>
      <w:r w:rsidRPr="0000270E">
        <w:rPr>
          <w:sz w:val="24"/>
          <w:szCs w:val="24"/>
          <w:lang w:val="ro-RO"/>
        </w:rPr>
        <w:t>I ROMA 1 SAPIENZA: 2 locuri TM, 1 loc SM (un loc TM – la Italiană)</w:t>
      </w:r>
    </w:p>
    <w:p w14:paraId="39390E31" w14:textId="659513BF" w:rsidR="004E7384" w:rsidRPr="0000270E" w:rsidRDefault="004E7384" w:rsidP="0000270E">
      <w:pPr>
        <w:pStyle w:val="ListParagraph"/>
        <w:numPr>
          <w:ilvl w:val="0"/>
          <w:numId w:val="1"/>
        </w:numPr>
        <w:spacing w:line="240" w:lineRule="auto"/>
        <w:jc w:val="both"/>
        <w:rPr>
          <w:sz w:val="24"/>
          <w:szCs w:val="24"/>
          <w:lang w:val="ro-RO"/>
        </w:rPr>
      </w:pPr>
      <w:r w:rsidRPr="0000270E">
        <w:rPr>
          <w:sz w:val="24"/>
          <w:szCs w:val="24"/>
          <w:lang w:val="ro-RO"/>
        </w:rPr>
        <w:t>POITIERS: 1 loc TM, 1 loc SM</w:t>
      </w:r>
    </w:p>
    <w:p w14:paraId="13094A4D" w14:textId="6F39DAA4" w:rsidR="004E7384" w:rsidRPr="0000270E" w:rsidRDefault="004E7384" w:rsidP="0000270E">
      <w:pPr>
        <w:pStyle w:val="ListParagraph"/>
        <w:numPr>
          <w:ilvl w:val="0"/>
          <w:numId w:val="1"/>
        </w:numPr>
        <w:spacing w:line="240" w:lineRule="auto"/>
        <w:jc w:val="both"/>
        <w:rPr>
          <w:sz w:val="24"/>
          <w:szCs w:val="24"/>
          <w:lang w:val="ro-RO"/>
        </w:rPr>
      </w:pPr>
      <w:r w:rsidRPr="0000270E">
        <w:rPr>
          <w:sz w:val="24"/>
          <w:szCs w:val="24"/>
          <w:lang w:val="ro-RO"/>
        </w:rPr>
        <w:t>CZ PRAHA: 1 loc TM</w:t>
      </w:r>
    </w:p>
    <w:p w14:paraId="3B383576" w14:textId="6771033E" w:rsidR="004E7384" w:rsidRPr="0000270E" w:rsidRDefault="004E7384" w:rsidP="0000270E">
      <w:pPr>
        <w:pStyle w:val="ListParagraph"/>
        <w:numPr>
          <w:ilvl w:val="0"/>
          <w:numId w:val="1"/>
        </w:numPr>
        <w:spacing w:line="240" w:lineRule="auto"/>
        <w:jc w:val="both"/>
        <w:rPr>
          <w:sz w:val="24"/>
          <w:szCs w:val="24"/>
          <w:lang w:val="ro-RO"/>
        </w:rPr>
      </w:pPr>
      <w:r w:rsidRPr="0000270E">
        <w:rPr>
          <w:sz w:val="24"/>
          <w:szCs w:val="24"/>
          <w:lang w:val="ro-RO"/>
        </w:rPr>
        <w:t>D JENA 01: 1 loc TM</w:t>
      </w:r>
    </w:p>
    <w:p w14:paraId="2057756D" w14:textId="00EB4ADD" w:rsidR="004E7384" w:rsidRPr="0000270E" w:rsidRDefault="004E7384" w:rsidP="0000270E">
      <w:pPr>
        <w:pStyle w:val="ListParagraph"/>
        <w:numPr>
          <w:ilvl w:val="0"/>
          <w:numId w:val="1"/>
        </w:numPr>
        <w:spacing w:line="240" w:lineRule="auto"/>
        <w:jc w:val="both"/>
        <w:rPr>
          <w:sz w:val="24"/>
          <w:szCs w:val="24"/>
          <w:lang w:val="ro-RO"/>
        </w:rPr>
      </w:pPr>
      <w:r w:rsidRPr="0000270E">
        <w:rPr>
          <w:sz w:val="24"/>
          <w:szCs w:val="24"/>
          <w:lang w:val="ro-RO"/>
        </w:rPr>
        <w:t>PL KRAKOW 01: 1 loc TM, 1 loc SM</w:t>
      </w:r>
    </w:p>
    <w:p w14:paraId="468D62F0" w14:textId="77777777" w:rsidR="0000270E" w:rsidRPr="0000270E" w:rsidRDefault="0000270E" w:rsidP="0000270E">
      <w:pPr>
        <w:pStyle w:val="ListParagraph"/>
        <w:numPr>
          <w:ilvl w:val="0"/>
          <w:numId w:val="1"/>
        </w:numPr>
        <w:spacing w:line="240" w:lineRule="auto"/>
        <w:jc w:val="both"/>
        <w:rPr>
          <w:sz w:val="24"/>
          <w:szCs w:val="24"/>
          <w:lang w:val="ro-RO"/>
        </w:rPr>
      </w:pPr>
      <w:r w:rsidRPr="0000270E">
        <w:rPr>
          <w:sz w:val="24"/>
          <w:szCs w:val="24"/>
          <w:lang w:val="ro-RO"/>
        </w:rPr>
        <w:t>F PARIS 178 INALCO: 1 loc TM</w:t>
      </w:r>
    </w:p>
    <w:p w14:paraId="4AFDAB8D" w14:textId="75E044D8" w:rsidR="0000270E" w:rsidRPr="0000270E" w:rsidRDefault="0000270E" w:rsidP="0000270E">
      <w:pPr>
        <w:pStyle w:val="ListParagraph"/>
        <w:numPr>
          <w:ilvl w:val="0"/>
          <w:numId w:val="1"/>
        </w:numPr>
        <w:spacing w:line="240" w:lineRule="auto"/>
        <w:jc w:val="both"/>
        <w:rPr>
          <w:sz w:val="24"/>
          <w:szCs w:val="24"/>
          <w:lang w:val="ro-RO"/>
        </w:rPr>
      </w:pPr>
      <w:r w:rsidRPr="0000270E">
        <w:rPr>
          <w:sz w:val="24"/>
          <w:szCs w:val="24"/>
          <w:lang w:val="ro-RO"/>
        </w:rPr>
        <w:t>I TORINO 01: 1 loc TM, 1 loc SM</w:t>
      </w:r>
    </w:p>
    <w:p w14:paraId="13A4249F" w14:textId="190AE95D" w:rsidR="0000270E" w:rsidRDefault="0000270E" w:rsidP="0000270E">
      <w:pPr>
        <w:pStyle w:val="ListParagraph"/>
        <w:numPr>
          <w:ilvl w:val="0"/>
          <w:numId w:val="1"/>
        </w:numPr>
        <w:spacing w:line="240" w:lineRule="auto"/>
        <w:jc w:val="both"/>
        <w:rPr>
          <w:sz w:val="24"/>
          <w:szCs w:val="24"/>
          <w:lang w:val="ro-RO"/>
        </w:rPr>
      </w:pPr>
      <w:r w:rsidRPr="0000270E">
        <w:rPr>
          <w:sz w:val="24"/>
          <w:szCs w:val="24"/>
          <w:lang w:val="ro-RO"/>
        </w:rPr>
        <w:t>HR Zagreb 01: 1 loc TM</w:t>
      </w:r>
    </w:p>
    <w:p w14:paraId="68505783" w14:textId="5D738699" w:rsidR="00D4022F" w:rsidRPr="0000270E" w:rsidRDefault="00D4022F" w:rsidP="0000270E">
      <w:pPr>
        <w:pStyle w:val="ListParagraph"/>
        <w:numPr>
          <w:ilvl w:val="0"/>
          <w:numId w:val="1"/>
        </w:numPr>
        <w:spacing w:line="240" w:lineRule="auto"/>
        <w:jc w:val="both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PL POZNAN 01: 1 loc TM</w:t>
      </w:r>
    </w:p>
    <w:p w14:paraId="37C88C08" w14:textId="77777777" w:rsidR="004E7384" w:rsidRDefault="004E7384" w:rsidP="004E7384">
      <w:pPr>
        <w:spacing w:line="240" w:lineRule="auto"/>
        <w:contextualSpacing/>
        <w:jc w:val="both"/>
        <w:rPr>
          <w:sz w:val="24"/>
          <w:szCs w:val="24"/>
          <w:lang w:val="ro-RO"/>
        </w:rPr>
      </w:pPr>
    </w:p>
    <w:p w14:paraId="75F21190" w14:textId="4CD15F1D" w:rsidR="0000270E" w:rsidRPr="004E7384" w:rsidRDefault="0000270E" w:rsidP="004E7384">
      <w:pPr>
        <w:spacing w:line="240" w:lineRule="auto"/>
        <w:contextualSpacing/>
        <w:jc w:val="both"/>
        <w:rPr>
          <w:sz w:val="24"/>
          <w:szCs w:val="24"/>
          <w:lang w:val="ro-RO"/>
        </w:rPr>
      </w:pPr>
    </w:p>
    <w:sectPr w:rsidR="0000270E" w:rsidRPr="004E73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C244E5"/>
    <w:multiLevelType w:val="hybridMultilevel"/>
    <w:tmpl w:val="AD3EB2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2A34D7"/>
    <w:multiLevelType w:val="hybridMultilevel"/>
    <w:tmpl w:val="BD387E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9945000">
    <w:abstractNumId w:val="0"/>
  </w:num>
  <w:num w:numId="2" w16cid:durableId="4171416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F00"/>
    <w:rsid w:val="0000270E"/>
    <w:rsid w:val="001D5F0E"/>
    <w:rsid w:val="004E7384"/>
    <w:rsid w:val="00D4022F"/>
    <w:rsid w:val="00D9444F"/>
    <w:rsid w:val="00E5225E"/>
    <w:rsid w:val="00FA2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A84348"/>
  <w15:chartTrackingRefBased/>
  <w15:docId w15:val="{248DF37C-2AE8-49A1-A2D1-176440874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270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0270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027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Ioana Bican</dc:creator>
  <cp:keywords/>
  <dc:description/>
  <cp:lastModifiedBy>MONICA CLAUDIA FEKETE</cp:lastModifiedBy>
  <cp:revision>3</cp:revision>
  <dcterms:created xsi:type="dcterms:W3CDTF">2023-10-11T07:54:00Z</dcterms:created>
  <dcterms:modified xsi:type="dcterms:W3CDTF">2023-10-14T06:30:00Z</dcterms:modified>
</cp:coreProperties>
</file>