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9F4" w:rsidRDefault="00FF39F4" w:rsidP="00FF39F4">
      <w:pPr>
        <w:pStyle w:val="Heading2"/>
        <w:rPr>
          <w:lang w:val="ro-RO"/>
        </w:rPr>
      </w:pPr>
      <w:r>
        <w:rPr>
          <w:lang w:val="ro-RO"/>
        </w:rPr>
        <w:t xml:space="preserve">FACULTATEA DE </w:t>
      </w:r>
      <w:r w:rsidR="00B657AF">
        <w:rPr>
          <w:caps/>
          <w:lang w:val="ro-RO"/>
        </w:rPr>
        <w:t>LITERE – 2019-2020</w:t>
      </w:r>
      <w:r>
        <w:rPr>
          <w:caps/>
          <w:lang w:val="ro-RO"/>
        </w:rPr>
        <w:t xml:space="preserve"> sem. I</w:t>
      </w:r>
    </w:p>
    <w:p w:rsidR="00FF39F4" w:rsidRDefault="00FF39F4" w:rsidP="00FF39F4">
      <w:pPr>
        <w:jc w:val="both"/>
        <w:rPr>
          <w:b/>
        </w:rPr>
      </w:pPr>
      <w:r>
        <w:rPr>
          <w:b/>
        </w:rPr>
        <w:t>Domeniul: Filologie</w:t>
      </w:r>
    </w:p>
    <w:p w:rsidR="00FF39F4" w:rsidRDefault="00FF39F4" w:rsidP="00FF39F4">
      <w:pPr>
        <w:jc w:val="both"/>
        <w:rPr>
          <w:b/>
        </w:rPr>
      </w:pPr>
      <w:r>
        <w:rPr>
          <w:b/>
        </w:rPr>
        <w:t xml:space="preserve">Specializarea: </w:t>
      </w:r>
      <w:r w:rsidR="00D40B13">
        <w:rPr>
          <w:b/>
        </w:rPr>
        <w:t>Master Istoria imaginilor, Istoria ideilor</w:t>
      </w:r>
    </w:p>
    <w:p w:rsidR="00FF39F4" w:rsidRDefault="00FF39F4" w:rsidP="00FF39F4">
      <w:pPr>
        <w:rPr>
          <w:b/>
        </w:rPr>
      </w:pPr>
      <w:r>
        <w:rPr>
          <w:b/>
        </w:rPr>
        <w:t>Linia de studiu: română</w:t>
      </w:r>
    </w:p>
    <w:p w:rsidR="00FF39F4" w:rsidRDefault="00FF39F4" w:rsidP="00FF39F4"/>
    <w:tbl>
      <w:tblPr>
        <w:tblW w:w="11234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294"/>
        <w:gridCol w:w="2625"/>
        <w:gridCol w:w="1260"/>
        <w:gridCol w:w="1260"/>
        <w:gridCol w:w="1091"/>
        <w:gridCol w:w="853"/>
        <w:gridCol w:w="611"/>
        <w:gridCol w:w="225"/>
        <w:gridCol w:w="15"/>
      </w:tblGrid>
      <w:tr w:rsidR="00FF39F4" w:rsidTr="0050211C">
        <w:trPr>
          <w:gridAfter w:val="1"/>
          <w:wAfter w:w="15" w:type="dxa"/>
        </w:trPr>
        <w:tc>
          <w:tcPr>
            <w:tcW w:w="11219" w:type="dxa"/>
            <w:gridSpan w:val="8"/>
            <w:hideMark/>
          </w:tcPr>
          <w:p w:rsidR="00E52AE9" w:rsidRDefault="00E52AE9" w:rsidP="000A0BD5">
            <w:pPr>
              <w:jc w:val="both"/>
              <w:rPr>
                <w:b/>
              </w:rPr>
            </w:pPr>
          </w:p>
          <w:p w:rsidR="00E52AE9" w:rsidRDefault="00E52AE9" w:rsidP="000A0BD5">
            <w:pPr>
              <w:jc w:val="both"/>
              <w:rPr>
                <w:b/>
              </w:rPr>
            </w:pPr>
          </w:p>
          <w:p w:rsidR="00FF39F4" w:rsidRDefault="00E52AE9" w:rsidP="00E52AE9">
            <w:pPr>
              <w:jc w:val="both"/>
              <w:rPr>
                <w:b/>
              </w:rPr>
            </w:pPr>
            <w:r>
              <w:rPr>
                <w:b/>
              </w:rPr>
              <w:t xml:space="preserve">Semestrul 1 </w:t>
            </w:r>
            <w:r w:rsidR="00FF39F4">
              <w:rPr>
                <w:b/>
              </w:rPr>
              <w:t xml:space="preserve"> </w:t>
            </w:r>
          </w:p>
        </w:tc>
      </w:tr>
      <w:tr w:rsidR="00FF39F4" w:rsidTr="0050211C">
        <w:trPr>
          <w:gridAfter w:val="1"/>
          <w:wAfter w:w="15" w:type="dxa"/>
        </w:trPr>
        <w:tc>
          <w:tcPr>
            <w:tcW w:w="11219" w:type="dxa"/>
            <w:gridSpan w:val="8"/>
            <w:hideMark/>
          </w:tcPr>
          <w:p w:rsidR="00FF39F4" w:rsidRDefault="00FF39F4" w:rsidP="000A0BD5">
            <w:pPr>
              <w:jc w:val="both"/>
              <w:rPr>
                <w:b/>
              </w:rPr>
            </w:pPr>
            <w:r>
              <w:rPr>
                <w:b/>
              </w:rPr>
              <w:t>Discipline obligatorii:</w:t>
            </w:r>
          </w:p>
        </w:tc>
      </w:tr>
      <w:tr w:rsidR="00FF39F4" w:rsidTr="0050211C">
        <w:trPr>
          <w:gridAfter w:val="1"/>
          <w:wAfter w:w="15" w:type="dxa"/>
        </w:trPr>
        <w:tc>
          <w:tcPr>
            <w:tcW w:w="11219" w:type="dxa"/>
            <w:gridSpan w:val="8"/>
            <w:hideMark/>
          </w:tcPr>
          <w:p w:rsidR="00FF39F4" w:rsidRDefault="00FF39F4" w:rsidP="000A0BD5">
            <w:pPr>
              <w:jc w:val="both"/>
              <w:rPr>
                <w:b/>
                <w:i/>
              </w:rPr>
            </w:pPr>
          </w:p>
          <w:p w:rsidR="00FF39F4" w:rsidRDefault="00311E01" w:rsidP="00923489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LMR1114 – </w:t>
            </w:r>
            <w:r w:rsidR="00436587">
              <w:rPr>
                <w:b/>
                <w:i/>
              </w:rPr>
              <w:t>Narațiuni și universuri simbolice</w:t>
            </w:r>
            <w:r w:rsidR="00D40B13">
              <w:rPr>
                <w:b/>
                <w:i/>
              </w:rPr>
              <w:t xml:space="preserve"> </w:t>
            </w:r>
          </w:p>
        </w:tc>
      </w:tr>
      <w:tr w:rsidR="00FF39F4" w:rsidTr="0050211C">
        <w:tc>
          <w:tcPr>
            <w:tcW w:w="3294" w:type="dxa"/>
            <w:hideMark/>
          </w:tcPr>
          <w:p w:rsidR="00436587" w:rsidRDefault="008178F8" w:rsidP="008178F8">
            <w:r>
              <w:t xml:space="preserve">Curs </w:t>
            </w:r>
            <w:r w:rsidR="00D40B13">
              <w:t>+ Seminar</w:t>
            </w:r>
          </w:p>
          <w:p w:rsidR="00436587" w:rsidRPr="00436587" w:rsidRDefault="00436587" w:rsidP="00436587"/>
        </w:tc>
        <w:tc>
          <w:tcPr>
            <w:tcW w:w="2625" w:type="dxa"/>
            <w:hideMark/>
          </w:tcPr>
          <w:p w:rsidR="00FF39F4" w:rsidRDefault="008178F8" w:rsidP="00436587">
            <w:pPr>
              <w:pStyle w:val="Header"/>
              <w:tabs>
                <w:tab w:val="left" w:pos="720"/>
              </w:tabs>
              <w:rPr>
                <w:lang w:val="ro-RO"/>
              </w:rPr>
            </w:pPr>
            <w:r>
              <w:rPr>
                <w:lang w:val="ro-RO"/>
              </w:rPr>
              <w:t xml:space="preserve">Prof. Dr. </w:t>
            </w:r>
            <w:r w:rsidR="00436587">
              <w:rPr>
                <w:lang w:val="ro-RO"/>
              </w:rPr>
              <w:t>Corin BRAGA</w:t>
            </w:r>
          </w:p>
        </w:tc>
        <w:tc>
          <w:tcPr>
            <w:tcW w:w="1260" w:type="dxa"/>
            <w:hideMark/>
          </w:tcPr>
          <w:p w:rsidR="00FF39F4" w:rsidRDefault="00D40B13" w:rsidP="000A0BD5">
            <w:pPr>
              <w:pStyle w:val="Header"/>
              <w:tabs>
                <w:tab w:val="left" w:pos="72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Master I+II</w:t>
            </w:r>
          </w:p>
        </w:tc>
        <w:tc>
          <w:tcPr>
            <w:tcW w:w="1260" w:type="dxa"/>
          </w:tcPr>
          <w:p w:rsidR="00FF39F4" w:rsidRDefault="00436587" w:rsidP="000A0BD5">
            <w:pPr>
              <w:pStyle w:val="Header"/>
              <w:tabs>
                <w:tab w:val="left" w:pos="72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Vineri </w:t>
            </w:r>
          </w:p>
          <w:p w:rsidR="00FF39F4" w:rsidRDefault="00FF39F4" w:rsidP="000A0BD5">
            <w:pPr>
              <w:pStyle w:val="Header"/>
              <w:tabs>
                <w:tab w:val="left" w:pos="720"/>
              </w:tabs>
              <w:jc w:val="both"/>
              <w:rPr>
                <w:lang w:val="ro-RO"/>
              </w:rPr>
            </w:pPr>
          </w:p>
          <w:p w:rsidR="00FF39F4" w:rsidRDefault="00FF39F4" w:rsidP="000A0BD5">
            <w:pPr>
              <w:pStyle w:val="Header"/>
              <w:tabs>
                <w:tab w:val="left" w:pos="720"/>
              </w:tabs>
              <w:jc w:val="both"/>
              <w:rPr>
                <w:lang w:val="ro-RO"/>
              </w:rPr>
            </w:pPr>
          </w:p>
        </w:tc>
        <w:tc>
          <w:tcPr>
            <w:tcW w:w="1091" w:type="dxa"/>
            <w:vAlign w:val="center"/>
            <w:hideMark/>
          </w:tcPr>
          <w:p w:rsidR="00FF39F4" w:rsidRDefault="00436587" w:rsidP="000A0BD5">
            <w:pPr>
              <w:jc w:val="both"/>
            </w:pPr>
            <w:r>
              <w:t>15-18</w:t>
            </w:r>
          </w:p>
          <w:p w:rsidR="00FF39F4" w:rsidRDefault="00FF39F4" w:rsidP="000A0BD5">
            <w:pPr>
              <w:jc w:val="both"/>
            </w:pPr>
          </w:p>
          <w:p w:rsidR="00E65337" w:rsidRDefault="00E65337" w:rsidP="008178F8">
            <w:pPr>
              <w:jc w:val="both"/>
            </w:pPr>
          </w:p>
        </w:tc>
        <w:tc>
          <w:tcPr>
            <w:tcW w:w="853" w:type="dxa"/>
            <w:vAlign w:val="center"/>
          </w:tcPr>
          <w:p w:rsidR="00FF39F4" w:rsidRDefault="00FF39F4" w:rsidP="000A0BD5">
            <w:pPr>
              <w:jc w:val="both"/>
            </w:pPr>
            <w:r>
              <w:t xml:space="preserve">s. </w:t>
            </w:r>
            <w:r w:rsidR="00D40B13">
              <w:t>146</w:t>
            </w:r>
          </w:p>
          <w:p w:rsidR="00D40B13" w:rsidRDefault="00D40B13" w:rsidP="000A0BD5">
            <w:pPr>
              <w:jc w:val="both"/>
            </w:pPr>
          </w:p>
          <w:p w:rsidR="00E65337" w:rsidRDefault="00E65337" w:rsidP="008178F8">
            <w:pPr>
              <w:jc w:val="both"/>
            </w:pPr>
          </w:p>
        </w:tc>
        <w:tc>
          <w:tcPr>
            <w:tcW w:w="611" w:type="dxa"/>
            <w:vAlign w:val="center"/>
          </w:tcPr>
          <w:p w:rsidR="00FF39F4" w:rsidRDefault="00FF39F4" w:rsidP="000A0BD5">
            <w:pPr>
              <w:jc w:val="center"/>
            </w:pPr>
          </w:p>
          <w:p w:rsidR="00FF39F4" w:rsidRDefault="00FF39F4" w:rsidP="000A0BD5">
            <w:pPr>
              <w:jc w:val="center"/>
            </w:pPr>
          </w:p>
          <w:p w:rsidR="00FF39F4" w:rsidRDefault="00FF39F4" w:rsidP="000A0BD5">
            <w:pPr>
              <w:jc w:val="center"/>
            </w:pPr>
          </w:p>
        </w:tc>
        <w:tc>
          <w:tcPr>
            <w:tcW w:w="240" w:type="dxa"/>
            <w:gridSpan w:val="2"/>
            <w:vAlign w:val="center"/>
          </w:tcPr>
          <w:p w:rsidR="00FF39F4" w:rsidRDefault="00FF39F4" w:rsidP="000A0BD5">
            <w:pPr>
              <w:jc w:val="center"/>
            </w:pPr>
          </w:p>
        </w:tc>
      </w:tr>
      <w:tr w:rsidR="00FF39F4" w:rsidTr="0050211C">
        <w:trPr>
          <w:gridAfter w:val="1"/>
          <w:wAfter w:w="15" w:type="dxa"/>
          <w:trHeight w:val="89"/>
        </w:trPr>
        <w:tc>
          <w:tcPr>
            <w:tcW w:w="11219" w:type="dxa"/>
            <w:gridSpan w:val="8"/>
            <w:hideMark/>
          </w:tcPr>
          <w:p w:rsidR="00FF39F4" w:rsidRDefault="00FF39F4" w:rsidP="000A0BD5">
            <w:pPr>
              <w:jc w:val="both"/>
              <w:rPr>
                <w:b/>
                <w:i/>
              </w:rPr>
            </w:pPr>
          </w:p>
          <w:p w:rsidR="00BD294C" w:rsidRDefault="0050211C" w:rsidP="00D40B13">
            <w:pPr>
              <w:tabs>
                <w:tab w:val="left" w:pos="9180"/>
              </w:tabs>
              <w:jc w:val="both"/>
            </w:pPr>
            <w:r>
              <w:rPr>
                <w:b/>
                <w:i/>
              </w:rPr>
              <w:t xml:space="preserve">LMR1115 – </w:t>
            </w:r>
            <w:r w:rsidR="00436587">
              <w:rPr>
                <w:b/>
                <w:i/>
              </w:rPr>
              <w:t>Imaginar istoric</w:t>
            </w:r>
          </w:p>
          <w:p w:rsidR="00FF39F4" w:rsidRPr="00436587" w:rsidRDefault="00436587" w:rsidP="00436587">
            <w:pPr>
              <w:tabs>
                <w:tab w:val="left" w:pos="9180"/>
              </w:tabs>
              <w:jc w:val="both"/>
            </w:pPr>
            <w:r>
              <w:rPr>
                <w:b/>
                <w:i/>
              </w:rPr>
              <w:tab/>
            </w:r>
            <w:r w:rsidRPr="00436587">
              <w:t>s. 146</w:t>
            </w:r>
          </w:p>
        </w:tc>
      </w:tr>
      <w:tr w:rsidR="00FF39F4" w:rsidTr="0050211C">
        <w:tc>
          <w:tcPr>
            <w:tcW w:w="3294" w:type="dxa"/>
            <w:hideMark/>
          </w:tcPr>
          <w:p w:rsidR="00FF39F4" w:rsidRDefault="00FF39F4" w:rsidP="000A0BD5">
            <w:pPr>
              <w:jc w:val="both"/>
            </w:pPr>
            <w:r>
              <w:t>Curs</w:t>
            </w:r>
            <w:r w:rsidR="00D40B13">
              <w:t xml:space="preserve"> + Seminar</w:t>
            </w:r>
          </w:p>
          <w:p w:rsidR="00FF39F4" w:rsidRDefault="00FF39F4" w:rsidP="000A0BD5">
            <w:pPr>
              <w:jc w:val="both"/>
            </w:pPr>
          </w:p>
          <w:p w:rsidR="00FF39F4" w:rsidRDefault="00FF39F4" w:rsidP="000A0BD5">
            <w:pPr>
              <w:jc w:val="both"/>
            </w:pPr>
          </w:p>
          <w:p w:rsidR="00BD294C" w:rsidRDefault="00BD294C" w:rsidP="000A0BD5">
            <w:pPr>
              <w:jc w:val="both"/>
            </w:pPr>
          </w:p>
          <w:p w:rsidR="00BD294C" w:rsidRPr="00BD294C" w:rsidRDefault="00BD294C" w:rsidP="00BD294C"/>
          <w:p w:rsidR="0050211C" w:rsidRDefault="0050211C" w:rsidP="00D40B13">
            <w:pPr>
              <w:ind w:right="-1281"/>
              <w:rPr>
                <w:b/>
                <w:i/>
              </w:rPr>
            </w:pPr>
            <w:r>
              <w:rPr>
                <w:b/>
                <w:i/>
              </w:rPr>
              <w:t xml:space="preserve">LMR2122 – </w:t>
            </w:r>
            <w:r w:rsidR="00436587">
              <w:rPr>
                <w:b/>
                <w:i/>
              </w:rPr>
              <w:t>Literatura</w:t>
            </w:r>
          </w:p>
          <w:p w:rsidR="00BD294C" w:rsidRPr="0050211C" w:rsidRDefault="00436587" w:rsidP="00D40B13">
            <w:pPr>
              <w:ind w:right="-1281"/>
              <w:rPr>
                <w:b/>
                <w:i/>
              </w:rPr>
            </w:pPr>
            <w:bookmarkStart w:id="0" w:name="_GoBack"/>
            <w:bookmarkEnd w:id="0"/>
            <w:r>
              <w:rPr>
                <w:b/>
                <w:i/>
              </w:rPr>
              <w:t>și artele plastice</w:t>
            </w:r>
          </w:p>
          <w:p w:rsidR="00FF39F4" w:rsidRDefault="00FF39F4" w:rsidP="00BD294C"/>
          <w:p w:rsidR="00BD294C" w:rsidRDefault="00BD294C" w:rsidP="00BD294C">
            <w:r>
              <w:t>Curs</w:t>
            </w:r>
            <w:r w:rsidR="00D40B13">
              <w:t xml:space="preserve"> + Seminar</w:t>
            </w:r>
          </w:p>
          <w:p w:rsidR="00BD294C" w:rsidRDefault="00BD294C" w:rsidP="00BD294C"/>
          <w:p w:rsidR="00BD294C" w:rsidRDefault="00BD294C" w:rsidP="00BD294C"/>
          <w:p w:rsidR="00436587" w:rsidRDefault="00436587" w:rsidP="00436587"/>
          <w:p w:rsidR="00436587" w:rsidRPr="00436587" w:rsidRDefault="0050211C" w:rsidP="00436587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LMR1116 – </w:t>
            </w:r>
            <w:r w:rsidR="00436587" w:rsidRPr="00436587">
              <w:rPr>
                <w:b/>
                <w:i/>
              </w:rPr>
              <w:t>Imaginar folcloric</w:t>
            </w:r>
          </w:p>
          <w:p w:rsidR="00436587" w:rsidRPr="00436587" w:rsidRDefault="00436587" w:rsidP="00436587"/>
          <w:p w:rsidR="00436587" w:rsidRDefault="00436587" w:rsidP="00436587"/>
          <w:p w:rsidR="00BD294C" w:rsidRPr="00436587" w:rsidRDefault="00436587" w:rsidP="00436587">
            <w:r>
              <w:t xml:space="preserve">Curs + Seminar </w:t>
            </w:r>
          </w:p>
        </w:tc>
        <w:tc>
          <w:tcPr>
            <w:tcW w:w="2625" w:type="dxa"/>
            <w:hideMark/>
          </w:tcPr>
          <w:p w:rsidR="00FF39F4" w:rsidRDefault="00436587" w:rsidP="000A0BD5">
            <w:r>
              <w:t>Simona NICOARĂ</w:t>
            </w:r>
          </w:p>
          <w:p w:rsidR="00FF39F4" w:rsidRDefault="00FF39F4" w:rsidP="000A0BD5"/>
          <w:p w:rsidR="00FF39F4" w:rsidRDefault="00FF39F4" w:rsidP="000A0BD5"/>
          <w:p w:rsidR="00BD294C" w:rsidRDefault="00BD294C" w:rsidP="000A0BD5"/>
          <w:p w:rsidR="00D40B13" w:rsidRDefault="00D40B13" w:rsidP="000A0BD5"/>
          <w:p w:rsidR="00D40B13" w:rsidRDefault="00D40B13" w:rsidP="000A0BD5"/>
          <w:p w:rsidR="00BD294C" w:rsidRDefault="00BD294C" w:rsidP="00BD294C"/>
          <w:p w:rsidR="00436587" w:rsidRDefault="00436587" w:rsidP="00BD294C">
            <w:r>
              <w:t>Conf. Univ. Dr. Diana ADAMEK</w:t>
            </w:r>
          </w:p>
          <w:p w:rsidR="00E55793" w:rsidRPr="00E55793" w:rsidRDefault="00E55793" w:rsidP="00E55793"/>
          <w:p w:rsidR="00E55793" w:rsidRPr="00E55793" w:rsidRDefault="00E55793" w:rsidP="00E55793"/>
          <w:p w:rsidR="00E55793" w:rsidRDefault="00E55793" w:rsidP="00E55793"/>
          <w:p w:rsidR="00E55793" w:rsidRDefault="00E55793" w:rsidP="00E55793">
            <w:pPr>
              <w:ind w:right="-63"/>
            </w:pPr>
          </w:p>
          <w:p w:rsidR="00E55793" w:rsidRDefault="00E55793" w:rsidP="00E55793">
            <w:pPr>
              <w:ind w:right="-63"/>
            </w:pPr>
          </w:p>
          <w:p w:rsidR="00E55793" w:rsidRDefault="00436587" w:rsidP="00E55793">
            <w:pPr>
              <w:ind w:right="-63"/>
            </w:pPr>
            <w:r>
              <w:t>Conf. Univ. Dr. Nora SAVA</w:t>
            </w:r>
          </w:p>
          <w:p w:rsidR="00FF39F4" w:rsidRPr="00E55793" w:rsidRDefault="00FF39F4" w:rsidP="00E55793"/>
        </w:tc>
        <w:tc>
          <w:tcPr>
            <w:tcW w:w="1260" w:type="dxa"/>
            <w:hideMark/>
          </w:tcPr>
          <w:p w:rsidR="00FF39F4" w:rsidRDefault="00D40B13" w:rsidP="000A0BD5">
            <w:pPr>
              <w:jc w:val="both"/>
            </w:pPr>
            <w:r>
              <w:t>Master I+II</w:t>
            </w:r>
          </w:p>
          <w:p w:rsidR="00FF39F4" w:rsidRDefault="00FF39F4" w:rsidP="000A0BD5">
            <w:pPr>
              <w:jc w:val="both"/>
            </w:pPr>
          </w:p>
          <w:p w:rsidR="00FF39F4" w:rsidRDefault="00FF39F4" w:rsidP="000A0BD5">
            <w:pPr>
              <w:jc w:val="both"/>
            </w:pPr>
          </w:p>
          <w:p w:rsidR="00D40B13" w:rsidRDefault="00D40B13" w:rsidP="000A0BD5">
            <w:pPr>
              <w:jc w:val="both"/>
            </w:pPr>
          </w:p>
          <w:p w:rsidR="00D40B13" w:rsidRDefault="00D40B13" w:rsidP="000A0BD5">
            <w:pPr>
              <w:jc w:val="both"/>
            </w:pPr>
          </w:p>
          <w:p w:rsidR="00D40B13" w:rsidRDefault="00D40B13" w:rsidP="000A0BD5">
            <w:pPr>
              <w:jc w:val="both"/>
            </w:pPr>
          </w:p>
          <w:p w:rsidR="00BD294C" w:rsidRDefault="00436587" w:rsidP="000A0BD5">
            <w:pPr>
              <w:jc w:val="both"/>
            </w:pPr>
            <w:r>
              <w:t xml:space="preserve">Master </w:t>
            </w:r>
            <w:r w:rsidR="00D40B13">
              <w:t>II</w:t>
            </w:r>
          </w:p>
          <w:p w:rsidR="00BD294C" w:rsidRPr="00BD294C" w:rsidRDefault="00BD294C" w:rsidP="00BD294C"/>
          <w:p w:rsidR="00BD294C" w:rsidRPr="00BD294C" w:rsidRDefault="00BD294C" w:rsidP="00BD294C"/>
          <w:p w:rsidR="00BD294C" w:rsidRDefault="00BD294C" w:rsidP="00BD294C"/>
          <w:p w:rsidR="00E55793" w:rsidRPr="00E55793" w:rsidRDefault="00E55793" w:rsidP="00E55793"/>
          <w:p w:rsidR="00E55793" w:rsidRPr="00E55793" w:rsidRDefault="00E55793" w:rsidP="00E55793"/>
          <w:p w:rsidR="00E55793" w:rsidRDefault="00E55793" w:rsidP="00E55793"/>
          <w:p w:rsidR="00E55793" w:rsidRDefault="00436587" w:rsidP="00E55793">
            <w:r>
              <w:t>Master I</w:t>
            </w:r>
          </w:p>
          <w:p w:rsidR="00E55793" w:rsidRDefault="00E55793" w:rsidP="00E55793"/>
          <w:p w:rsidR="00E55793" w:rsidRDefault="00E55793" w:rsidP="00E55793"/>
          <w:p w:rsidR="00FF39F4" w:rsidRPr="00E55793" w:rsidRDefault="00FF39F4" w:rsidP="00E55793"/>
        </w:tc>
        <w:tc>
          <w:tcPr>
            <w:tcW w:w="1260" w:type="dxa"/>
            <w:hideMark/>
          </w:tcPr>
          <w:p w:rsidR="00FF39F4" w:rsidRDefault="0079135B" w:rsidP="000A0BD5">
            <w:pPr>
              <w:jc w:val="both"/>
            </w:pPr>
            <w:r>
              <w:t>M</w:t>
            </w:r>
            <w:r w:rsidR="00D40B13">
              <w:t>iercuri</w:t>
            </w:r>
          </w:p>
          <w:p w:rsidR="00FF39F4" w:rsidRDefault="00FF39F4" w:rsidP="000A0BD5">
            <w:pPr>
              <w:jc w:val="both"/>
            </w:pPr>
          </w:p>
          <w:p w:rsidR="00FF39F4" w:rsidRDefault="00FF39F4" w:rsidP="000A0BD5">
            <w:pPr>
              <w:jc w:val="both"/>
            </w:pPr>
          </w:p>
          <w:p w:rsidR="00BD294C" w:rsidRPr="00BD294C" w:rsidRDefault="00BD294C" w:rsidP="00BD294C"/>
          <w:p w:rsidR="00BD294C" w:rsidRPr="00BD294C" w:rsidRDefault="00BD294C" w:rsidP="00BD294C"/>
          <w:p w:rsidR="00BD294C" w:rsidRDefault="00BD294C" w:rsidP="00BD294C"/>
          <w:p w:rsidR="00D40B13" w:rsidRDefault="00D40B13" w:rsidP="00BD294C"/>
          <w:p w:rsidR="00BD294C" w:rsidRDefault="00436587" w:rsidP="00BD294C">
            <w:r>
              <w:t>Joi</w:t>
            </w:r>
          </w:p>
          <w:p w:rsidR="00BD294C" w:rsidRDefault="00BD294C" w:rsidP="00BD294C"/>
          <w:p w:rsidR="00E55793" w:rsidRDefault="00BD294C" w:rsidP="00BD294C">
            <w:r>
              <w:t xml:space="preserve">  </w:t>
            </w:r>
          </w:p>
          <w:p w:rsidR="00E55793" w:rsidRPr="00E55793" w:rsidRDefault="00E55793" w:rsidP="00E55793"/>
          <w:p w:rsidR="00E55793" w:rsidRPr="00E55793" w:rsidRDefault="00E55793" w:rsidP="00E55793"/>
          <w:p w:rsidR="00E55793" w:rsidRDefault="00E55793" w:rsidP="00E55793"/>
          <w:p w:rsidR="00E55793" w:rsidRDefault="00E55793" w:rsidP="00E55793"/>
          <w:p w:rsidR="00E55793" w:rsidRDefault="00436587" w:rsidP="00E55793">
            <w:r>
              <w:t xml:space="preserve">Marți </w:t>
            </w:r>
          </w:p>
          <w:p w:rsidR="00E55793" w:rsidRDefault="00E55793" w:rsidP="00E55793"/>
          <w:p w:rsidR="00FF39F4" w:rsidRPr="00E55793" w:rsidRDefault="00FF39F4" w:rsidP="00E55793"/>
        </w:tc>
        <w:tc>
          <w:tcPr>
            <w:tcW w:w="1091" w:type="dxa"/>
            <w:hideMark/>
          </w:tcPr>
          <w:p w:rsidR="00856F1A" w:rsidRDefault="00D40B13" w:rsidP="00E65337">
            <w:pPr>
              <w:jc w:val="both"/>
            </w:pPr>
            <w:r>
              <w:t>16-19</w:t>
            </w:r>
          </w:p>
          <w:p w:rsidR="00E65337" w:rsidRDefault="00E65337" w:rsidP="00E65337">
            <w:pPr>
              <w:jc w:val="both"/>
            </w:pPr>
          </w:p>
          <w:p w:rsidR="00FF39F4" w:rsidRDefault="00FF39F4" w:rsidP="000A0BD5">
            <w:pPr>
              <w:jc w:val="both"/>
            </w:pPr>
          </w:p>
          <w:p w:rsidR="00BD294C" w:rsidRPr="00BD294C" w:rsidRDefault="00BD294C" w:rsidP="00BD294C"/>
          <w:p w:rsidR="00BD294C" w:rsidRPr="00BD294C" w:rsidRDefault="00BD294C" w:rsidP="00BD294C"/>
          <w:p w:rsidR="00BD294C" w:rsidRDefault="00BD294C" w:rsidP="00BD294C"/>
          <w:p w:rsidR="00D40B13" w:rsidRDefault="00D40B13" w:rsidP="00BD294C"/>
          <w:p w:rsidR="00BD294C" w:rsidRDefault="00D40B13" w:rsidP="00BD294C">
            <w:r>
              <w:t>16-19</w:t>
            </w:r>
          </w:p>
          <w:p w:rsidR="00BD294C" w:rsidRDefault="00BD294C" w:rsidP="00BD294C"/>
          <w:p w:rsidR="00E55793" w:rsidRPr="00E55793" w:rsidRDefault="00E55793" w:rsidP="00E55793"/>
          <w:p w:rsidR="00E55793" w:rsidRPr="00E55793" w:rsidRDefault="00E55793" w:rsidP="00E55793"/>
          <w:p w:rsidR="00E55793" w:rsidRDefault="00E55793" w:rsidP="00E55793"/>
          <w:p w:rsidR="00E55793" w:rsidRDefault="00E55793" w:rsidP="00E55793"/>
          <w:p w:rsidR="00E55793" w:rsidRDefault="00E55793" w:rsidP="00E55793"/>
          <w:p w:rsidR="00E55793" w:rsidRDefault="00436587" w:rsidP="00E55793">
            <w:r>
              <w:t>16-19</w:t>
            </w:r>
          </w:p>
          <w:p w:rsidR="00FF39F4" w:rsidRPr="00E55793" w:rsidRDefault="00FF39F4" w:rsidP="00E55793"/>
        </w:tc>
        <w:tc>
          <w:tcPr>
            <w:tcW w:w="853" w:type="dxa"/>
            <w:vAlign w:val="center"/>
            <w:hideMark/>
          </w:tcPr>
          <w:p w:rsidR="00FF39F4" w:rsidRDefault="00FF39F4" w:rsidP="008178F8">
            <w:pPr>
              <w:jc w:val="both"/>
            </w:pPr>
          </w:p>
          <w:p w:rsidR="00BD294C" w:rsidRDefault="00BD294C" w:rsidP="00BD294C">
            <w:r>
              <w:t>s. 146</w:t>
            </w:r>
          </w:p>
          <w:p w:rsidR="00BD294C" w:rsidRDefault="00BD294C" w:rsidP="00BD294C"/>
          <w:p w:rsidR="00BD294C" w:rsidRDefault="00BD294C" w:rsidP="00BD294C"/>
          <w:p w:rsidR="00E55793" w:rsidRDefault="00E55793" w:rsidP="00E55793">
            <w:pPr>
              <w:ind w:right="-294"/>
            </w:pPr>
          </w:p>
          <w:p w:rsidR="00E55793" w:rsidRDefault="00E55793" w:rsidP="00E55793">
            <w:pPr>
              <w:ind w:right="-294"/>
            </w:pPr>
          </w:p>
          <w:p w:rsidR="00E55793" w:rsidRDefault="00E55793" w:rsidP="00E55793">
            <w:pPr>
              <w:ind w:right="-294"/>
            </w:pPr>
          </w:p>
          <w:p w:rsidR="00E55793" w:rsidRDefault="00E55793" w:rsidP="00E55793">
            <w:pPr>
              <w:ind w:right="-294"/>
            </w:pPr>
          </w:p>
          <w:p w:rsidR="00BD294C" w:rsidRPr="00E55793" w:rsidRDefault="00436587" w:rsidP="00E55793">
            <w:r>
              <w:t>s. 146</w:t>
            </w:r>
          </w:p>
        </w:tc>
        <w:tc>
          <w:tcPr>
            <w:tcW w:w="611" w:type="dxa"/>
            <w:vAlign w:val="center"/>
          </w:tcPr>
          <w:p w:rsidR="00FF39F4" w:rsidRDefault="00FF39F4" w:rsidP="000A0BD5">
            <w:pPr>
              <w:jc w:val="both"/>
            </w:pPr>
          </w:p>
        </w:tc>
        <w:tc>
          <w:tcPr>
            <w:tcW w:w="240" w:type="dxa"/>
            <w:gridSpan w:val="2"/>
            <w:vAlign w:val="center"/>
          </w:tcPr>
          <w:p w:rsidR="00FF39F4" w:rsidRDefault="00FF39F4" w:rsidP="000A0BD5">
            <w:pPr>
              <w:jc w:val="both"/>
            </w:pPr>
          </w:p>
        </w:tc>
      </w:tr>
      <w:tr w:rsidR="00436587" w:rsidTr="0050211C">
        <w:trPr>
          <w:gridAfter w:val="3"/>
          <w:wAfter w:w="851" w:type="dxa"/>
        </w:trPr>
        <w:tc>
          <w:tcPr>
            <w:tcW w:w="3294" w:type="dxa"/>
          </w:tcPr>
          <w:p w:rsidR="00436587" w:rsidRDefault="00436587" w:rsidP="001C52E0"/>
        </w:tc>
        <w:tc>
          <w:tcPr>
            <w:tcW w:w="2625" w:type="dxa"/>
          </w:tcPr>
          <w:p w:rsidR="00436587" w:rsidRDefault="00436587" w:rsidP="001C52E0">
            <w:pPr>
              <w:pStyle w:val="Header"/>
              <w:tabs>
                <w:tab w:val="left" w:pos="720"/>
              </w:tabs>
              <w:rPr>
                <w:lang w:val="ro-RO"/>
              </w:rPr>
            </w:pPr>
          </w:p>
        </w:tc>
        <w:tc>
          <w:tcPr>
            <w:tcW w:w="1260" w:type="dxa"/>
          </w:tcPr>
          <w:p w:rsidR="00436587" w:rsidRDefault="00436587" w:rsidP="001C52E0">
            <w:pPr>
              <w:pStyle w:val="Header"/>
              <w:tabs>
                <w:tab w:val="left" w:pos="720"/>
              </w:tabs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:rsidR="00436587" w:rsidRDefault="00436587" w:rsidP="001C52E0">
            <w:pPr>
              <w:pStyle w:val="Header"/>
              <w:tabs>
                <w:tab w:val="left" w:pos="720"/>
              </w:tabs>
              <w:jc w:val="both"/>
              <w:rPr>
                <w:lang w:val="ro-RO"/>
              </w:rPr>
            </w:pPr>
          </w:p>
        </w:tc>
        <w:tc>
          <w:tcPr>
            <w:tcW w:w="1091" w:type="dxa"/>
            <w:vAlign w:val="center"/>
          </w:tcPr>
          <w:p w:rsidR="00436587" w:rsidRDefault="00436587" w:rsidP="001C52E0">
            <w:pPr>
              <w:jc w:val="both"/>
            </w:pPr>
          </w:p>
        </w:tc>
        <w:tc>
          <w:tcPr>
            <w:tcW w:w="853" w:type="dxa"/>
            <w:vAlign w:val="center"/>
          </w:tcPr>
          <w:p w:rsidR="00436587" w:rsidRDefault="00436587" w:rsidP="001C52E0">
            <w:pPr>
              <w:jc w:val="both"/>
            </w:pPr>
          </w:p>
        </w:tc>
      </w:tr>
    </w:tbl>
    <w:p w:rsidR="00282E03" w:rsidRPr="00282E03" w:rsidRDefault="00282E03" w:rsidP="00E65337">
      <w:pPr>
        <w:rPr>
          <w:b/>
        </w:rPr>
      </w:pPr>
    </w:p>
    <w:sectPr w:rsidR="00282E03" w:rsidRPr="00282E03" w:rsidSect="00993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F4"/>
    <w:rsid w:val="0001419B"/>
    <w:rsid w:val="00125A06"/>
    <w:rsid w:val="0012699F"/>
    <w:rsid w:val="002405D2"/>
    <w:rsid w:val="00282E03"/>
    <w:rsid w:val="00311E01"/>
    <w:rsid w:val="00386B07"/>
    <w:rsid w:val="00436587"/>
    <w:rsid w:val="00467FD6"/>
    <w:rsid w:val="0050211C"/>
    <w:rsid w:val="005829BF"/>
    <w:rsid w:val="00666B70"/>
    <w:rsid w:val="0071597E"/>
    <w:rsid w:val="0079135B"/>
    <w:rsid w:val="008178F8"/>
    <w:rsid w:val="00823D16"/>
    <w:rsid w:val="00856F1A"/>
    <w:rsid w:val="00923489"/>
    <w:rsid w:val="00925B2C"/>
    <w:rsid w:val="009B3FE7"/>
    <w:rsid w:val="00B5733B"/>
    <w:rsid w:val="00B657AF"/>
    <w:rsid w:val="00B822CA"/>
    <w:rsid w:val="00B95D16"/>
    <w:rsid w:val="00BD294C"/>
    <w:rsid w:val="00C1481D"/>
    <w:rsid w:val="00CA6042"/>
    <w:rsid w:val="00D3543C"/>
    <w:rsid w:val="00D40B13"/>
    <w:rsid w:val="00E52AE9"/>
    <w:rsid w:val="00E55793"/>
    <w:rsid w:val="00E65337"/>
    <w:rsid w:val="00E87D3F"/>
    <w:rsid w:val="00ED5863"/>
    <w:rsid w:val="00FF39F4"/>
    <w:rsid w:val="00FF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F9754"/>
  <w15:docId w15:val="{043DC8E1-4E33-4151-8152-E6DC7F690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F39F4"/>
    <w:pPr>
      <w:keepNext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FF39F4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styleId="Header">
    <w:name w:val="header"/>
    <w:basedOn w:val="Normal"/>
    <w:link w:val="HeaderChar"/>
    <w:unhideWhenUsed/>
    <w:rsid w:val="00FF39F4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FF39F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02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C161E-B101-4310-A1F7-12D7D0300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Laptop</cp:lastModifiedBy>
  <cp:revision>3</cp:revision>
  <cp:lastPrinted>2019-09-13T14:59:00Z</cp:lastPrinted>
  <dcterms:created xsi:type="dcterms:W3CDTF">2019-09-13T14:59:00Z</dcterms:created>
  <dcterms:modified xsi:type="dcterms:W3CDTF">2019-09-13T15:05:00Z</dcterms:modified>
</cp:coreProperties>
</file>